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507B3" w14:textId="77777777" w:rsidR="00C37779" w:rsidRDefault="00C37779" w:rsidP="00C37779">
      <w:pPr>
        <w:spacing w:before="100" w:beforeAutospacing="1" w:after="100" w:afterAutospacing="1"/>
        <w:rPr>
          <w:rFonts w:ascii="Times New Roman" w:eastAsia="Times New Roman" w:hAnsi="Times New Roman" w:cs="Times New Roman"/>
          <w:lang w:eastAsia="fr-FR"/>
        </w:rPr>
      </w:pPr>
    </w:p>
    <w:p w14:paraId="51837D5A" w14:textId="41772A5D" w:rsidR="00C37779" w:rsidRDefault="00C37779" w:rsidP="00C37779">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Interview de Nicolas </w:t>
      </w:r>
      <w:proofErr w:type="spellStart"/>
      <w:r>
        <w:rPr>
          <w:rFonts w:ascii="Times New Roman" w:eastAsia="Times New Roman" w:hAnsi="Times New Roman" w:cs="Times New Roman"/>
          <w:lang w:eastAsia="fr-FR"/>
        </w:rPr>
        <w:t>Bouchaud</w:t>
      </w:r>
      <w:proofErr w:type="spellEnd"/>
      <w:r>
        <w:rPr>
          <w:rFonts w:ascii="Times New Roman" w:eastAsia="Times New Roman" w:hAnsi="Times New Roman" w:cs="Times New Roman"/>
          <w:lang w:eastAsia="fr-FR"/>
        </w:rPr>
        <w:t xml:space="preserve">, Le Monde, </w:t>
      </w:r>
    </w:p>
    <w:p w14:paraId="3358B84E" w14:textId="77777777" w:rsidR="00C37779" w:rsidRDefault="00C37779" w:rsidP="00C37779">
      <w:pPr>
        <w:spacing w:before="100" w:beforeAutospacing="1" w:after="100" w:afterAutospacing="1"/>
        <w:rPr>
          <w:rFonts w:ascii="Times New Roman" w:eastAsia="Times New Roman" w:hAnsi="Times New Roman" w:cs="Times New Roman"/>
          <w:lang w:eastAsia="fr-FR"/>
        </w:rPr>
      </w:pPr>
    </w:p>
    <w:p w14:paraId="55811D04" w14:textId="3C6CC1EF" w:rsidR="00C37779" w:rsidRPr="00C37779" w:rsidRDefault="00C37779" w:rsidP="00C37779">
      <w:pPr>
        <w:spacing w:before="100" w:beforeAutospacing="1" w:after="100" w:afterAutospacing="1"/>
        <w:rPr>
          <w:rFonts w:ascii="Times New Roman" w:eastAsia="Times New Roman" w:hAnsi="Times New Roman" w:cs="Times New Roman"/>
          <w:lang w:eastAsia="fr-FR"/>
        </w:rPr>
      </w:pPr>
      <w:r w:rsidRPr="00C37779">
        <w:rPr>
          <w:rFonts w:ascii="Times New Roman" w:eastAsia="Times New Roman" w:hAnsi="Times New Roman" w:cs="Times New Roman"/>
          <w:lang w:eastAsia="fr-FR"/>
        </w:rPr>
        <w:t xml:space="preserve">Un acteur prend la parole : Nicolas </w:t>
      </w:r>
      <w:proofErr w:type="spellStart"/>
      <w:r w:rsidRPr="00C37779">
        <w:rPr>
          <w:rFonts w:ascii="Times New Roman" w:eastAsia="Times New Roman" w:hAnsi="Times New Roman" w:cs="Times New Roman"/>
          <w:lang w:eastAsia="fr-FR"/>
        </w:rPr>
        <w:t>Bouchaud</w:t>
      </w:r>
      <w:proofErr w:type="spellEnd"/>
      <w:r w:rsidRPr="00C37779">
        <w:rPr>
          <w:rFonts w:ascii="Times New Roman" w:eastAsia="Times New Roman" w:hAnsi="Times New Roman" w:cs="Times New Roman"/>
          <w:lang w:eastAsia="fr-FR"/>
        </w:rPr>
        <w:t xml:space="preserve">, un de nos plus grands comédiens de théâtre, vient à point nommé parler de son art, en ces temps où le théâtre, empêché, vit dans le souvenir de ceux qui l’aiment. Il signe, chez Actes Sud, </w:t>
      </w:r>
      <w:r w:rsidRPr="00C37779">
        <w:rPr>
          <w:rFonts w:ascii="Times New Roman" w:eastAsia="Times New Roman" w:hAnsi="Times New Roman" w:cs="Times New Roman"/>
          <w:i/>
          <w:iCs/>
          <w:lang w:eastAsia="fr-FR"/>
        </w:rPr>
        <w:t>Sauver le moment</w:t>
      </w:r>
      <w:r w:rsidRPr="00C37779">
        <w:rPr>
          <w:rFonts w:ascii="Times New Roman" w:eastAsia="Times New Roman" w:hAnsi="Times New Roman" w:cs="Times New Roman"/>
          <w:lang w:eastAsia="fr-FR"/>
        </w:rPr>
        <w:t xml:space="preserve"> (Actes Sud, « Le temps du théâtre », 180 pages, 20 euros)</w:t>
      </w:r>
      <w:r w:rsidRPr="00C37779">
        <w:rPr>
          <w:rFonts w:ascii="Times New Roman" w:eastAsia="Times New Roman" w:hAnsi="Times New Roman" w:cs="Times New Roman"/>
          <w:i/>
          <w:iCs/>
          <w:lang w:eastAsia="fr-FR"/>
        </w:rPr>
        <w:t>,</w:t>
      </w:r>
      <w:r w:rsidRPr="00C37779">
        <w:rPr>
          <w:rFonts w:ascii="Times New Roman" w:eastAsia="Times New Roman" w:hAnsi="Times New Roman" w:cs="Times New Roman"/>
          <w:lang w:eastAsia="fr-FR"/>
        </w:rPr>
        <w:t xml:space="preserve"> un beau livre qui, bien plus qu’un simple recueil de souvenirs, est un retour réflexif sur une expérience unique et partageable, celle de jouer, ce </w:t>
      </w:r>
      <w:r w:rsidRPr="00C37779">
        <w:rPr>
          <w:rFonts w:ascii="Times New Roman" w:eastAsia="Times New Roman" w:hAnsi="Times New Roman" w:cs="Times New Roman"/>
          <w:i/>
          <w:iCs/>
          <w:lang w:eastAsia="fr-FR"/>
        </w:rPr>
        <w:t>« geste impur, à la fois physique et intellectuel, extraverti et introspectif, sublime et ridicule »</w:t>
      </w:r>
      <w:r w:rsidRPr="00C37779">
        <w:rPr>
          <w:rFonts w:ascii="Times New Roman" w:eastAsia="Times New Roman" w:hAnsi="Times New Roman" w:cs="Times New Roman"/>
          <w:lang w:eastAsia="fr-FR"/>
        </w:rPr>
        <w:t>.</w:t>
      </w:r>
    </w:p>
    <w:p w14:paraId="5542F52C" w14:textId="77777777" w:rsidR="00C37779" w:rsidRPr="00C37779" w:rsidRDefault="00C37779" w:rsidP="00C37779">
      <w:pPr>
        <w:spacing w:before="100" w:beforeAutospacing="1" w:after="100" w:afterAutospacing="1"/>
        <w:outlineLvl w:val="2"/>
        <w:rPr>
          <w:rFonts w:ascii="Times New Roman" w:eastAsia="Times New Roman" w:hAnsi="Times New Roman" w:cs="Times New Roman"/>
          <w:b/>
          <w:bCs/>
          <w:sz w:val="27"/>
          <w:szCs w:val="27"/>
          <w:lang w:eastAsia="fr-FR"/>
        </w:rPr>
      </w:pPr>
      <w:r w:rsidRPr="00C37779">
        <w:rPr>
          <w:rFonts w:ascii="Times New Roman" w:eastAsia="Times New Roman" w:hAnsi="Times New Roman" w:cs="Times New Roman"/>
          <w:b/>
          <w:bCs/>
          <w:sz w:val="27"/>
          <w:szCs w:val="27"/>
          <w:lang w:eastAsia="fr-FR"/>
        </w:rPr>
        <w:t>Comment vivez-vous la période actuelle, et la fermeture des théâtres ?</w:t>
      </w:r>
    </w:p>
    <w:p w14:paraId="04C48735" w14:textId="77777777" w:rsidR="00C37779" w:rsidRPr="00C37779" w:rsidRDefault="00C37779" w:rsidP="00C37779">
      <w:pPr>
        <w:spacing w:before="100" w:beforeAutospacing="1" w:after="100" w:afterAutospacing="1"/>
        <w:rPr>
          <w:rFonts w:ascii="Times New Roman" w:eastAsia="Times New Roman" w:hAnsi="Times New Roman" w:cs="Times New Roman"/>
          <w:lang w:eastAsia="fr-FR"/>
        </w:rPr>
      </w:pPr>
      <w:r w:rsidRPr="00C37779">
        <w:rPr>
          <w:rFonts w:ascii="Times New Roman" w:eastAsia="Times New Roman" w:hAnsi="Times New Roman" w:cs="Times New Roman"/>
          <w:lang w:eastAsia="fr-FR"/>
        </w:rPr>
        <w:t>Assez mal, comme toutes les personnes dont le théâtre est la vie, je pense. Il ne s’agit pas de nier l’importance de l’épidémie. Mais il y a, bien sûr, une incompréhension face aux choix opérés par le gouvernement d’ouvrir les centres commerciaux plutôt que les lieux de l’art et de l’esprit. Que sauve-t-on, par ces choix ? A quoi porte-t-on attention, cette attention dont Malebranche disait qu’elle est « la prière naturelle de l’âme » ?</w:t>
      </w:r>
    </w:p>
    <w:p w14:paraId="0283B727" w14:textId="77777777" w:rsidR="00C37779" w:rsidRPr="00C37779" w:rsidRDefault="00C37779" w:rsidP="00C37779">
      <w:pPr>
        <w:spacing w:before="100" w:beforeAutospacing="1" w:after="100" w:afterAutospacing="1"/>
        <w:rPr>
          <w:rFonts w:ascii="Times New Roman" w:eastAsia="Times New Roman" w:hAnsi="Times New Roman" w:cs="Times New Roman"/>
          <w:lang w:eastAsia="fr-FR"/>
        </w:rPr>
      </w:pPr>
      <w:r w:rsidRPr="00C37779">
        <w:rPr>
          <w:rFonts w:ascii="Times New Roman" w:eastAsia="Times New Roman" w:hAnsi="Times New Roman" w:cs="Times New Roman"/>
          <w:lang w:eastAsia="fr-FR"/>
        </w:rPr>
        <w:t>J’observe autour de moi, chez les amis acteurs, monter un immense désarroi psychique et psychologique. Je m’interroge sur ce terme absurde de « présentiel ». Dans les bons jours, j’essaie d’avancer sur le prochain spectacle que j’aimerais monter : une adaptation d’</w:t>
      </w:r>
      <w:r w:rsidRPr="00C37779">
        <w:rPr>
          <w:rFonts w:ascii="Times New Roman" w:eastAsia="Times New Roman" w:hAnsi="Times New Roman" w:cs="Times New Roman"/>
          <w:i/>
          <w:iCs/>
          <w:lang w:eastAsia="fr-FR"/>
        </w:rPr>
        <w:t>Un vivant qui passe [1997]</w:t>
      </w:r>
      <w:r w:rsidRPr="00C37779">
        <w:rPr>
          <w:rFonts w:ascii="Times New Roman" w:eastAsia="Times New Roman" w:hAnsi="Times New Roman" w:cs="Times New Roman"/>
          <w:lang w:eastAsia="fr-FR"/>
        </w:rPr>
        <w:t xml:space="preserve">, le film de Claude </w:t>
      </w:r>
      <w:proofErr w:type="spellStart"/>
      <w:r w:rsidRPr="00C37779">
        <w:rPr>
          <w:rFonts w:ascii="Times New Roman" w:eastAsia="Times New Roman" w:hAnsi="Times New Roman" w:cs="Times New Roman"/>
          <w:lang w:eastAsia="fr-FR"/>
        </w:rPr>
        <w:t>Lanzmann</w:t>
      </w:r>
      <w:proofErr w:type="spellEnd"/>
      <w:r w:rsidRPr="00C37779">
        <w:rPr>
          <w:rFonts w:ascii="Times New Roman" w:eastAsia="Times New Roman" w:hAnsi="Times New Roman" w:cs="Times New Roman"/>
          <w:lang w:eastAsia="fr-FR"/>
        </w:rPr>
        <w:t xml:space="preserve"> dans lequel il fait témoigner Maurice Rossel, qui en 1944, délégué du Comité international de la Croix-Rouge, put se rendre à </w:t>
      </w:r>
      <w:proofErr w:type="spellStart"/>
      <w:r w:rsidRPr="00C37779">
        <w:rPr>
          <w:rFonts w:ascii="Times New Roman" w:eastAsia="Times New Roman" w:hAnsi="Times New Roman" w:cs="Times New Roman"/>
          <w:lang w:eastAsia="fr-FR"/>
        </w:rPr>
        <w:t>Theresienstadt</w:t>
      </w:r>
      <w:proofErr w:type="spellEnd"/>
      <w:r w:rsidRPr="00C37779">
        <w:rPr>
          <w:rFonts w:ascii="Times New Roman" w:eastAsia="Times New Roman" w:hAnsi="Times New Roman" w:cs="Times New Roman"/>
          <w:lang w:eastAsia="fr-FR"/>
        </w:rPr>
        <w:t>, présenté comme un camp modèle par les nazis.</w:t>
      </w:r>
    </w:p>
    <w:p w14:paraId="1215FDCE" w14:textId="77777777" w:rsidR="00C37779" w:rsidRPr="00C37779" w:rsidRDefault="00C37779" w:rsidP="00C37779">
      <w:pPr>
        <w:spacing w:before="100" w:beforeAutospacing="1" w:after="100" w:afterAutospacing="1"/>
        <w:outlineLvl w:val="2"/>
        <w:rPr>
          <w:rFonts w:ascii="Times New Roman" w:eastAsia="Times New Roman" w:hAnsi="Times New Roman" w:cs="Times New Roman"/>
          <w:b/>
          <w:bCs/>
          <w:sz w:val="27"/>
          <w:szCs w:val="27"/>
          <w:lang w:eastAsia="fr-FR"/>
        </w:rPr>
      </w:pPr>
      <w:r w:rsidRPr="00C37779">
        <w:rPr>
          <w:rFonts w:ascii="Times New Roman" w:eastAsia="Times New Roman" w:hAnsi="Times New Roman" w:cs="Times New Roman"/>
          <w:b/>
          <w:bCs/>
          <w:sz w:val="27"/>
          <w:szCs w:val="27"/>
          <w:lang w:eastAsia="fr-FR"/>
        </w:rPr>
        <w:t>D’où le titre de votre livre, « Sauver le moment », vient-il ?</w:t>
      </w:r>
    </w:p>
    <w:p w14:paraId="70B688E0" w14:textId="77777777" w:rsidR="00C37779" w:rsidRPr="00C37779" w:rsidRDefault="00C37779" w:rsidP="00C37779">
      <w:pPr>
        <w:spacing w:before="100" w:beforeAutospacing="1" w:after="100" w:afterAutospacing="1"/>
        <w:rPr>
          <w:rFonts w:ascii="Times New Roman" w:eastAsia="Times New Roman" w:hAnsi="Times New Roman" w:cs="Times New Roman"/>
          <w:lang w:eastAsia="fr-FR"/>
        </w:rPr>
      </w:pPr>
      <w:r w:rsidRPr="00C37779">
        <w:rPr>
          <w:rFonts w:ascii="Times New Roman" w:eastAsia="Times New Roman" w:hAnsi="Times New Roman" w:cs="Times New Roman"/>
          <w:lang w:eastAsia="fr-FR"/>
        </w:rPr>
        <w:t xml:space="preserve">Il vient d’un article du grand critique de cinéma Serge </w:t>
      </w:r>
      <w:proofErr w:type="spellStart"/>
      <w:r w:rsidRPr="00C37779">
        <w:rPr>
          <w:rFonts w:ascii="Times New Roman" w:eastAsia="Times New Roman" w:hAnsi="Times New Roman" w:cs="Times New Roman"/>
          <w:lang w:eastAsia="fr-FR"/>
        </w:rPr>
        <w:t>Daney</w:t>
      </w:r>
      <w:proofErr w:type="spellEnd"/>
      <w:r w:rsidRPr="00C37779">
        <w:rPr>
          <w:rFonts w:ascii="Times New Roman" w:eastAsia="Times New Roman" w:hAnsi="Times New Roman" w:cs="Times New Roman"/>
          <w:lang w:eastAsia="fr-FR"/>
        </w:rPr>
        <w:t xml:space="preserve">, sur lequel j’ai travaillé pour un de mes spectacles, </w:t>
      </w:r>
      <w:r w:rsidRPr="00C37779">
        <w:rPr>
          <w:rFonts w:ascii="Times New Roman" w:eastAsia="Times New Roman" w:hAnsi="Times New Roman" w:cs="Times New Roman"/>
          <w:i/>
          <w:iCs/>
          <w:lang w:eastAsia="fr-FR"/>
        </w:rPr>
        <w:t>La Loi du marcheur</w:t>
      </w:r>
      <w:r w:rsidRPr="00C37779">
        <w:rPr>
          <w:rFonts w:ascii="Times New Roman" w:eastAsia="Times New Roman" w:hAnsi="Times New Roman" w:cs="Times New Roman"/>
          <w:lang w:eastAsia="fr-FR"/>
        </w:rPr>
        <w:t xml:space="preserve">. L’article s’appelle « John Ford for </w:t>
      </w:r>
      <w:proofErr w:type="spellStart"/>
      <w:r w:rsidRPr="00C37779">
        <w:rPr>
          <w:rFonts w:ascii="Times New Roman" w:eastAsia="Times New Roman" w:hAnsi="Times New Roman" w:cs="Times New Roman"/>
          <w:lang w:eastAsia="fr-FR"/>
        </w:rPr>
        <w:t>ever</w:t>
      </w:r>
      <w:proofErr w:type="spellEnd"/>
      <w:r w:rsidRPr="00C37779">
        <w:rPr>
          <w:rFonts w:ascii="Times New Roman" w:eastAsia="Times New Roman" w:hAnsi="Times New Roman" w:cs="Times New Roman"/>
          <w:lang w:eastAsia="fr-FR"/>
        </w:rPr>
        <w:t xml:space="preserve"> », et Serge </w:t>
      </w:r>
      <w:proofErr w:type="spellStart"/>
      <w:r w:rsidRPr="00C37779">
        <w:rPr>
          <w:rFonts w:ascii="Times New Roman" w:eastAsia="Times New Roman" w:hAnsi="Times New Roman" w:cs="Times New Roman"/>
          <w:lang w:eastAsia="fr-FR"/>
        </w:rPr>
        <w:t>Daney</w:t>
      </w:r>
      <w:proofErr w:type="spellEnd"/>
      <w:r w:rsidRPr="00C37779">
        <w:rPr>
          <w:rFonts w:ascii="Times New Roman" w:eastAsia="Times New Roman" w:hAnsi="Times New Roman" w:cs="Times New Roman"/>
          <w:lang w:eastAsia="fr-FR"/>
        </w:rPr>
        <w:t xml:space="preserve"> y dit ceci : « Impossible de regarder un film de Ford d’un œil torve. L’œil doit être vif parce que dans n’importe quelle image d’un film de Ford, il risque d’y avoir quelques dixièmes de seconde de contemplation pure juste avant que l’action n’arrive. On sort d’une cabane ou d’un plan et il y a là des nuages rouges au-dessus d’un cimetière, un cheval abandonné dans le coin droit de l’image, le grouillement bleu de la cavalerie, le visage bouleversé de deux femmes : ce sont des choses qu’il faut voir tout au début du plan car il n’y aura pas de deuxième fois. Ford filme si vite qu’il fait deux films à la fois : un film pour conjurer le temps (en étirant les récits par peur d’en finir) et un autre pour sauver le moment (celui du paysage, deux secondes avant l’action). »</w:t>
      </w:r>
    </w:p>
    <w:p w14:paraId="25ADDD55" w14:textId="77777777" w:rsidR="00C37779" w:rsidRPr="00C37779" w:rsidRDefault="00C37779" w:rsidP="00C37779">
      <w:pPr>
        <w:rPr>
          <w:rFonts w:ascii="Times New Roman" w:eastAsia="Times New Roman" w:hAnsi="Times New Roman" w:cs="Times New Roman"/>
          <w:lang w:eastAsia="fr-FR"/>
        </w:rPr>
      </w:pPr>
      <w:r w:rsidRPr="00C37779">
        <w:rPr>
          <w:rFonts w:ascii="Times New Roman" w:eastAsia="Times New Roman" w:hAnsi="Times New Roman" w:cs="Times New Roman"/>
          <w:lang w:eastAsia="fr-FR"/>
        </w:rPr>
        <w:br/>
      </w:r>
    </w:p>
    <w:p w14:paraId="1A10C559" w14:textId="77777777" w:rsidR="00C37779" w:rsidRPr="00C37779" w:rsidRDefault="00C37779" w:rsidP="00C37779">
      <w:pPr>
        <w:spacing w:before="100" w:beforeAutospacing="1" w:after="100" w:afterAutospacing="1"/>
        <w:outlineLvl w:val="2"/>
        <w:rPr>
          <w:rFonts w:ascii="Times New Roman" w:eastAsia="Times New Roman" w:hAnsi="Times New Roman" w:cs="Times New Roman"/>
          <w:b/>
          <w:bCs/>
          <w:sz w:val="27"/>
          <w:szCs w:val="27"/>
          <w:lang w:eastAsia="fr-FR"/>
        </w:rPr>
      </w:pPr>
      <w:r w:rsidRPr="00C37779">
        <w:rPr>
          <w:rFonts w:ascii="Times New Roman" w:eastAsia="Times New Roman" w:hAnsi="Times New Roman" w:cs="Times New Roman"/>
          <w:b/>
          <w:bCs/>
          <w:sz w:val="27"/>
          <w:szCs w:val="27"/>
          <w:lang w:eastAsia="fr-FR"/>
        </w:rPr>
        <w:t>C’est ce que vous voulez faire au théâtre, « sauver le moment » ?</w:t>
      </w:r>
    </w:p>
    <w:p w14:paraId="106F950B" w14:textId="77777777" w:rsidR="00C37779" w:rsidRPr="00C37779" w:rsidRDefault="00C37779" w:rsidP="00C37779">
      <w:pPr>
        <w:spacing w:before="100" w:beforeAutospacing="1" w:after="100" w:afterAutospacing="1"/>
        <w:rPr>
          <w:rFonts w:ascii="Times New Roman" w:eastAsia="Times New Roman" w:hAnsi="Times New Roman" w:cs="Times New Roman"/>
          <w:lang w:eastAsia="fr-FR"/>
        </w:rPr>
      </w:pPr>
      <w:r w:rsidRPr="00C37779">
        <w:rPr>
          <w:rFonts w:ascii="Times New Roman" w:eastAsia="Times New Roman" w:hAnsi="Times New Roman" w:cs="Times New Roman"/>
          <w:lang w:eastAsia="fr-FR"/>
        </w:rPr>
        <w:t xml:space="preserve">Ces moments suspendus que l’on peut vivre au théâtre, quelques secondes avant l’action, c’est une des plus belles choses qui soient, je trouve. Je l’ai vécu, en compagnie de Norah </w:t>
      </w:r>
      <w:proofErr w:type="spellStart"/>
      <w:r w:rsidRPr="00C37779">
        <w:rPr>
          <w:rFonts w:ascii="Times New Roman" w:eastAsia="Times New Roman" w:hAnsi="Times New Roman" w:cs="Times New Roman"/>
          <w:lang w:eastAsia="fr-FR"/>
        </w:rPr>
        <w:t>Krief</w:t>
      </w:r>
      <w:proofErr w:type="spellEnd"/>
      <w:r w:rsidRPr="00C37779">
        <w:rPr>
          <w:rFonts w:ascii="Times New Roman" w:eastAsia="Times New Roman" w:hAnsi="Times New Roman" w:cs="Times New Roman"/>
          <w:lang w:eastAsia="fr-FR"/>
        </w:rPr>
        <w:t xml:space="preserve">, quand nous jouions </w:t>
      </w:r>
      <w:r w:rsidRPr="00C37779">
        <w:rPr>
          <w:rFonts w:ascii="Times New Roman" w:eastAsia="Times New Roman" w:hAnsi="Times New Roman" w:cs="Times New Roman"/>
          <w:i/>
          <w:iCs/>
          <w:lang w:eastAsia="fr-FR"/>
        </w:rPr>
        <w:t>Le Roi Lear</w:t>
      </w:r>
      <w:r w:rsidRPr="00C37779">
        <w:rPr>
          <w:rFonts w:ascii="Times New Roman" w:eastAsia="Times New Roman" w:hAnsi="Times New Roman" w:cs="Times New Roman"/>
          <w:lang w:eastAsia="fr-FR"/>
        </w:rPr>
        <w:t xml:space="preserve"> dans la cour d’honneur du palais des Papes à Avignon, </w:t>
      </w:r>
      <w:r w:rsidRPr="00C37779">
        <w:rPr>
          <w:rFonts w:ascii="Times New Roman" w:eastAsia="Times New Roman" w:hAnsi="Times New Roman" w:cs="Times New Roman"/>
          <w:lang w:eastAsia="fr-FR"/>
        </w:rPr>
        <w:lastRenderedPageBreak/>
        <w:t>en 2007. Juste avant la scène de la tempête, nous ménagions un petit moment de silence. Cette pause, ce suspens donnent une extraordinaire sensation du temps à l’acteur comme au spectateur. C’est très concret, absolument pas théorique. Cette faille dans le temps, ce temps que l’on éprouve sur scène et dans la salle, c’est ce que j’appelle un « reste », quelque chose qui nous appartient en propre : c’est le temps de l’expérience. Un temps d’ouverture, un temps de rien, sans action, où l’on sent, au sens propre, la vie qui passe.</w:t>
      </w:r>
    </w:p>
    <w:p w14:paraId="23B572D5" w14:textId="77777777" w:rsidR="00C37779" w:rsidRPr="00C37779" w:rsidRDefault="00C37779" w:rsidP="00C37779">
      <w:pPr>
        <w:spacing w:before="100" w:beforeAutospacing="1" w:after="100" w:afterAutospacing="1"/>
        <w:outlineLvl w:val="2"/>
        <w:rPr>
          <w:rFonts w:ascii="Times New Roman" w:eastAsia="Times New Roman" w:hAnsi="Times New Roman" w:cs="Times New Roman"/>
          <w:b/>
          <w:bCs/>
          <w:sz w:val="27"/>
          <w:szCs w:val="27"/>
          <w:lang w:eastAsia="fr-FR"/>
        </w:rPr>
      </w:pPr>
      <w:r w:rsidRPr="00C37779">
        <w:rPr>
          <w:rFonts w:ascii="Times New Roman" w:eastAsia="Times New Roman" w:hAnsi="Times New Roman" w:cs="Times New Roman"/>
          <w:b/>
          <w:bCs/>
          <w:sz w:val="27"/>
          <w:szCs w:val="27"/>
          <w:lang w:eastAsia="fr-FR"/>
        </w:rPr>
        <w:t>Vous citez Louis Jouvet, quand il dit que jouer, c’est « proprement une destruction de soi, une démolition, un désordre obligé ». Quel sens y mettez-vous ?</w:t>
      </w:r>
    </w:p>
    <w:p w14:paraId="030312D3" w14:textId="77777777" w:rsidR="00C37779" w:rsidRPr="00C37779" w:rsidRDefault="00C37779" w:rsidP="00C37779">
      <w:pPr>
        <w:spacing w:before="100" w:beforeAutospacing="1" w:after="100" w:afterAutospacing="1"/>
        <w:rPr>
          <w:rFonts w:ascii="Times New Roman" w:eastAsia="Times New Roman" w:hAnsi="Times New Roman" w:cs="Times New Roman"/>
          <w:lang w:eastAsia="fr-FR"/>
        </w:rPr>
      </w:pPr>
      <w:r w:rsidRPr="00C37779">
        <w:rPr>
          <w:rFonts w:ascii="Times New Roman" w:eastAsia="Times New Roman" w:hAnsi="Times New Roman" w:cs="Times New Roman"/>
          <w:lang w:eastAsia="fr-FR"/>
        </w:rPr>
        <w:t xml:space="preserve">Dans tout le théâtre que j’ai fait, aussi bien avec Didier-Georges </w:t>
      </w:r>
      <w:proofErr w:type="spellStart"/>
      <w:r w:rsidRPr="00C37779">
        <w:rPr>
          <w:rFonts w:ascii="Times New Roman" w:eastAsia="Times New Roman" w:hAnsi="Times New Roman" w:cs="Times New Roman"/>
          <w:lang w:eastAsia="fr-FR"/>
        </w:rPr>
        <w:t>Gabily</w:t>
      </w:r>
      <w:proofErr w:type="spellEnd"/>
      <w:r w:rsidRPr="00C37779">
        <w:rPr>
          <w:rFonts w:ascii="Times New Roman" w:eastAsia="Times New Roman" w:hAnsi="Times New Roman" w:cs="Times New Roman"/>
          <w:lang w:eastAsia="fr-FR"/>
        </w:rPr>
        <w:t xml:space="preserve"> ou Jean-François </w:t>
      </w:r>
      <w:proofErr w:type="spellStart"/>
      <w:r w:rsidRPr="00C37779">
        <w:rPr>
          <w:rFonts w:ascii="Times New Roman" w:eastAsia="Times New Roman" w:hAnsi="Times New Roman" w:cs="Times New Roman"/>
          <w:lang w:eastAsia="fr-FR"/>
        </w:rPr>
        <w:t>Sivadier</w:t>
      </w:r>
      <w:proofErr w:type="spellEnd"/>
      <w:r w:rsidRPr="00C37779">
        <w:rPr>
          <w:rFonts w:ascii="Times New Roman" w:eastAsia="Times New Roman" w:hAnsi="Times New Roman" w:cs="Times New Roman"/>
          <w:lang w:eastAsia="fr-FR"/>
        </w:rPr>
        <w:t xml:space="preserve"> que dans mes propres spectacles, le but est toujours de créer de la vie par le biais du théâtre. Si ce que l’on cherche à atteindre sur un plateau ce sont des moments d’intensité de vie, on ne peut pas se mettre dans une position de sagesse, de sachant. </w:t>
      </w:r>
      <w:proofErr w:type="spellStart"/>
      <w:r w:rsidRPr="00C37779">
        <w:rPr>
          <w:rFonts w:ascii="Times New Roman" w:eastAsia="Times New Roman" w:hAnsi="Times New Roman" w:cs="Times New Roman"/>
          <w:lang w:eastAsia="fr-FR"/>
        </w:rPr>
        <w:t>Etre</w:t>
      </w:r>
      <w:proofErr w:type="spellEnd"/>
      <w:r w:rsidRPr="00C37779">
        <w:rPr>
          <w:rFonts w:ascii="Times New Roman" w:eastAsia="Times New Roman" w:hAnsi="Times New Roman" w:cs="Times New Roman"/>
          <w:lang w:eastAsia="fr-FR"/>
        </w:rPr>
        <w:t xml:space="preserve"> à l’endroit de la vie, c’est être à celui de la métamorphose, et donc se laisser traverser par des états et des émotions contradictoires. Cela rejoint Brecht, d’ailleurs, qui disait qu’un acteur peut jouer deux choses complètement opposées dans une même phrase.</w:t>
      </w:r>
    </w:p>
    <w:p w14:paraId="27F5DA08" w14:textId="77777777" w:rsidR="00C37779" w:rsidRPr="00C37779" w:rsidRDefault="00C37779" w:rsidP="00C37779">
      <w:pPr>
        <w:rPr>
          <w:rFonts w:ascii="Times New Roman" w:eastAsia="Times New Roman" w:hAnsi="Times New Roman" w:cs="Times New Roman"/>
          <w:lang w:eastAsia="fr-FR"/>
        </w:rPr>
      </w:pPr>
      <w:r w:rsidRPr="00C37779">
        <w:rPr>
          <w:rFonts w:ascii="Times New Roman" w:eastAsia="Times New Roman" w:hAnsi="Times New Roman" w:cs="Times New Roman"/>
          <w:lang w:eastAsia="fr-FR"/>
        </w:rPr>
        <w:br/>
      </w:r>
    </w:p>
    <w:p w14:paraId="1DBA3349" w14:textId="77777777" w:rsidR="00C37779" w:rsidRPr="00C37779" w:rsidRDefault="00C37779" w:rsidP="00C37779">
      <w:pPr>
        <w:spacing w:before="100" w:beforeAutospacing="1" w:after="100" w:afterAutospacing="1"/>
        <w:outlineLvl w:val="2"/>
        <w:rPr>
          <w:rFonts w:ascii="Times New Roman" w:eastAsia="Times New Roman" w:hAnsi="Times New Roman" w:cs="Times New Roman"/>
          <w:b/>
          <w:bCs/>
          <w:sz w:val="27"/>
          <w:szCs w:val="27"/>
          <w:lang w:eastAsia="fr-FR"/>
        </w:rPr>
      </w:pPr>
      <w:r w:rsidRPr="00C37779">
        <w:rPr>
          <w:rFonts w:ascii="Times New Roman" w:eastAsia="Times New Roman" w:hAnsi="Times New Roman" w:cs="Times New Roman"/>
          <w:b/>
          <w:bCs/>
          <w:sz w:val="27"/>
          <w:szCs w:val="27"/>
          <w:lang w:eastAsia="fr-FR"/>
        </w:rPr>
        <w:t>Jouer, pour vous, ce n’est pas tant travailler un rôle, un personnage, qu’entrer dans un paysage. Pourquoi cette notion de personnage, qui reste dominante aujourd’hui encore, n’est-elle pas opérante, pour vous ?</w:t>
      </w:r>
    </w:p>
    <w:p w14:paraId="0B4E41DA" w14:textId="77777777" w:rsidR="00C37779" w:rsidRPr="00C37779" w:rsidRDefault="00C37779" w:rsidP="00C37779">
      <w:pPr>
        <w:spacing w:before="100" w:beforeAutospacing="1" w:after="100" w:afterAutospacing="1"/>
        <w:rPr>
          <w:rFonts w:ascii="Times New Roman" w:eastAsia="Times New Roman" w:hAnsi="Times New Roman" w:cs="Times New Roman"/>
          <w:lang w:eastAsia="fr-FR"/>
        </w:rPr>
      </w:pPr>
      <w:r w:rsidRPr="00C37779">
        <w:rPr>
          <w:rFonts w:ascii="Times New Roman" w:eastAsia="Times New Roman" w:hAnsi="Times New Roman" w:cs="Times New Roman"/>
          <w:lang w:eastAsia="fr-FR"/>
        </w:rPr>
        <w:t xml:space="preserve">Ce n’est pas qu’elle ne soit pas opérante, c’est qu’elle est limitée. Dès mes débuts, avec Didier-Georges </w:t>
      </w:r>
      <w:proofErr w:type="spellStart"/>
      <w:r w:rsidRPr="00C37779">
        <w:rPr>
          <w:rFonts w:ascii="Times New Roman" w:eastAsia="Times New Roman" w:hAnsi="Times New Roman" w:cs="Times New Roman"/>
          <w:lang w:eastAsia="fr-FR"/>
        </w:rPr>
        <w:t>Gabily</w:t>
      </w:r>
      <w:proofErr w:type="spellEnd"/>
      <w:r w:rsidRPr="00C37779">
        <w:rPr>
          <w:rFonts w:ascii="Times New Roman" w:eastAsia="Times New Roman" w:hAnsi="Times New Roman" w:cs="Times New Roman"/>
          <w:lang w:eastAsia="fr-FR"/>
        </w:rPr>
        <w:t xml:space="preserve">, j’ai compris que c’était en partant de soi que l’on pouvait commencer à travailler un rôle. Le personnage existe, bien sûr – je ne suis pas Galilée ni le roi Lear. Mais ce n’est pas une vérité intangible, gravée dans le marbre, qui serait indépendante de notre regard. Le personnage est une création, une </w:t>
      </w:r>
      <w:proofErr w:type="spellStart"/>
      <w:r w:rsidRPr="00C37779">
        <w:rPr>
          <w:rFonts w:ascii="Times New Roman" w:eastAsia="Times New Roman" w:hAnsi="Times New Roman" w:cs="Times New Roman"/>
          <w:lang w:eastAsia="fr-FR"/>
        </w:rPr>
        <w:t>cocréation</w:t>
      </w:r>
      <w:proofErr w:type="spellEnd"/>
      <w:r w:rsidRPr="00C37779">
        <w:rPr>
          <w:rFonts w:ascii="Times New Roman" w:eastAsia="Times New Roman" w:hAnsi="Times New Roman" w:cs="Times New Roman"/>
          <w:lang w:eastAsia="fr-FR"/>
        </w:rPr>
        <w:t>, en quelque sorte, entre ce qui est écrit et l’acteur qui le joue, sa façon d’être, son état, son histoire et son inconscient, lequel joue un grand rôle.</w:t>
      </w:r>
    </w:p>
    <w:p w14:paraId="544102DD" w14:textId="77777777" w:rsidR="00C37779" w:rsidRPr="00C37779" w:rsidRDefault="00C37779" w:rsidP="00C37779">
      <w:pPr>
        <w:spacing w:before="100" w:beforeAutospacing="1" w:after="100" w:afterAutospacing="1"/>
        <w:rPr>
          <w:rFonts w:ascii="Times New Roman" w:eastAsia="Times New Roman" w:hAnsi="Times New Roman" w:cs="Times New Roman"/>
          <w:lang w:eastAsia="fr-FR"/>
        </w:rPr>
      </w:pPr>
      <w:r w:rsidRPr="00C37779">
        <w:rPr>
          <w:rFonts w:ascii="Times New Roman" w:eastAsia="Times New Roman" w:hAnsi="Times New Roman" w:cs="Times New Roman"/>
          <w:lang w:eastAsia="fr-FR"/>
        </w:rPr>
        <w:t>La distance qui existe entre l’acteur et le personnage, c’est ce que j’appelle le paysage, et c’est à l’intérieur de cet espace que l’acteur doit travailler. Ce qui veut dire, d’ailleurs, que les deux grandes méthodes que l’on oppose souvent, l’identification – celle de Stanislavski – et la distanciation – celle de Brecht –, sont une seule et même chose, en fait. Là encore, Jouvet le dit très bien : « Alceste, c’est celui qui ne pourra jamais être Alceste. »</w:t>
      </w:r>
      <w:r w:rsidRPr="00C37779">
        <w:rPr>
          <w:rFonts w:ascii="Times New Roman" w:eastAsia="Times New Roman" w:hAnsi="Times New Roman" w:cs="Times New Roman"/>
          <w:i/>
          <w:iCs/>
          <w:lang w:eastAsia="fr-FR"/>
        </w:rPr>
        <w:t xml:space="preserve"> </w:t>
      </w:r>
      <w:r w:rsidRPr="00C37779">
        <w:rPr>
          <w:rFonts w:ascii="Times New Roman" w:eastAsia="Times New Roman" w:hAnsi="Times New Roman" w:cs="Times New Roman"/>
          <w:lang w:eastAsia="fr-FR"/>
        </w:rPr>
        <w:t>Je ne pourrai jamais être lui, mais on va essayer de faire quelque chose ensemble…</w:t>
      </w:r>
    </w:p>
    <w:p w14:paraId="5D17BABD" w14:textId="77777777" w:rsidR="00C37779" w:rsidRPr="00C37779" w:rsidRDefault="00C37779" w:rsidP="00C37779">
      <w:pPr>
        <w:spacing w:before="100" w:beforeAutospacing="1" w:after="100" w:afterAutospacing="1"/>
        <w:outlineLvl w:val="2"/>
        <w:rPr>
          <w:rFonts w:ascii="Times New Roman" w:eastAsia="Times New Roman" w:hAnsi="Times New Roman" w:cs="Times New Roman"/>
          <w:b/>
          <w:bCs/>
          <w:sz w:val="27"/>
          <w:szCs w:val="27"/>
          <w:lang w:eastAsia="fr-FR"/>
        </w:rPr>
      </w:pPr>
      <w:r w:rsidRPr="00C37779">
        <w:rPr>
          <w:rFonts w:ascii="Times New Roman" w:eastAsia="Times New Roman" w:hAnsi="Times New Roman" w:cs="Times New Roman"/>
          <w:b/>
          <w:bCs/>
          <w:sz w:val="27"/>
          <w:szCs w:val="27"/>
          <w:lang w:eastAsia="fr-FR"/>
        </w:rPr>
        <w:t>Qu’est-ce qui fait la présence d’un acteur ?</w:t>
      </w:r>
    </w:p>
    <w:p w14:paraId="7263D86C" w14:textId="77777777" w:rsidR="00C37779" w:rsidRPr="00C37779" w:rsidRDefault="00C37779" w:rsidP="00C37779">
      <w:pPr>
        <w:spacing w:before="100" w:beforeAutospacing="1" w:after="100" w:afterAutospacing="1"/>
        <w:rPr>
          <w:rFonts w:ascii="Times New Roman" w:eastAsia="Times New Roman" w:hAnsi="Times New Roman" w:cs="Times New Roman"/>
          <w:lang w:eastAsia="fr-FR"/>
        </w:rPr>
      </w:pPr>
      <w:r w:rsidRPr="00C37779">
        <w:rPr>
          <w:rFonts w:ascii="Times New Roman" w:eastAsia="Times New Roman" w:hAnsi="Times New Roman" w:cs="Times New Roman"/>
          <w:lang w:eastAsia="fr-FR"/>
        </w:rPr>
        <w:t>Le grand mystère… J’ai pratiqué l’art du clown, régulièrement, dans mon parcours, ce qui m’a beaucoup appris. Dans ce travail, souvent, la seule chose que vous devez faire, c’est une entrée et une sortie de scène. C’est un exercice fascinant, où l’on voit immédiatement les acteurs avec lesquels il se passe quelque chose, et ceux avec lesquels il ne se passe rien. La présence est de l’ordre de l’apparition. Mais qu’est-ce qui fait qu’elle est là ou pas ?</w:t>
      </w:r>
    </w:p>
    <w:p w14:paraId="7B72996C" w14:textId="77777777" w:rsidR="00C37779" w:rsidRPr="00C37779" w:rsidRDefault="00C37779" w:rsidP="00C37779">
      <w:pPr>
        <w:spacing w:before="100" w:beforeAutospacing="1" w:after="100" w:afterAutospacing="1"/>
        <w:rPr>
          <w:rFonts w:ascii="Times New Roman" w:eastAsia="Times New Roman" w:hAnsi="Times New Roman" w:cs="Times New Roman"/>
          <w:lang w:eastAsia="fr-FR"/>
        </w:rPr>
      </w:pPr>
      <w:r w:rsidRPr="00C37779">
        <w:rPr>
          <w:rFonts w:ascii="Times New Roman" w:eastAsia="Times New Roman" w:hAnsi="Times New Roman" w:cs="Times New Roman"/>
          <w:lang w:eastAsia="fr-FR"/>
        </w:rPr>
        <w:lastRenderedPageBreak/>
        <w:t xml:space="preserve">Je pense que je ne l’avais pas, au départ, cette présence. C’est venu chez moi quand je travaillais sur </w:t>
      </w:r>
      <w:r w:rsidRPr="00C37779">
        <w:rPr>
          <w:rFonts w:ascii="Times New Roman" w:eastAsia="Times New Roman" w:hAnsi="Times New Roman" w:cs="Times New Roman"/>
          <w:i/>
          <w:iCs/>
          <w:lang w:eastAsia="fr-FR"/>
        </w:rPr>
        <w:t>Gibiers du temps</w:t>
      </w:r>
      <w:r w:rsidRPr="00C37779">
        <w:rPr>
          <w:rFonts w:ascii="Times New Roman" w:eastAsia="Times New Roman" w:hAnsi="Times New Roman" w:cs="Times New Roman"/>
          <w:lang w:eastAsia="fr-FR"/>
        </w:rPr>
        <w:t xml:space="preserve">, de Didier-Georges </w:t>
      </w:r>
      <w:proofErr w:type="spellStart"/>
      <w:r w:rsidRPr="00C37779">
        <w:rPr>
          <w:rFonts w:ascii="Times New Roman" w:eastAsia="Times New Roman" w:hAnsi="Times New Roman" w:cs="Times New Roman"/>
          <w:lang w:eastAsia="fr-FR"/>
        </w:rPr>
        <w:t>Gabily</w:t>
      </w:r>
      <w:proofErr w:type="spellEnd"/>
      <w:r w:rsidRPr="00C37779">
        <w:rPr>
          <w:rFonts w:ascii="Times New Roman" w:eastAsia="Times New Roman" w:hAnsi="Times New Roman" w:cs="Times New Roman"/>
          <w:lang w:eastAsia="fr-FR"/>
        </w:rPr>
        <w:t>. J’ai accepté de faire en moi une sorte de vide, de me laisser regarder, de laisser faire. La première chose qui se manifeste chez un être humain qui monte sur un plateau, c’est la fragilité. La présence, c’est peut-être d’accepter cette fragilité et d’en faire un élément de son travail. Il y a autant de façons de jouer que d’acteurs, et la présence, c’est sans doute accepter d’apparaître, soi.</w:t>
      </w:r>
    </w:p>
    <w:p w14:paraId="7674BD8A" w14:textId="77777777" w:rsidR="00C37779" w:rsidRPr="00C37779" w:rsidRDefault="00C37779" w:rsidP="00C37779">
      <w:pPr>
        <w:rPr>
          <w:rFonts w:ascii="Times New Roman" w:eastAsia="Times New Roman" w:hAnsi="Times New Roman" w:cs="Times New Roman"/>
          <w:lang w:eastAsia="fr-FR"/>
        </w:rPr>
      </w:pPr>
      <w:r w:rsidRPr="00C37779">
        <w:rPr>
          <w:rFonts w:ascii="Times New Roman" w:eastAsia="Times New Roman" w:hAnsi="Times New Roman" w:cs="Times New Roman"/>
          <w:lang w:eastAsia="fr-FR"/>
        </w:rPr>
        <w:br/>
      </w:r>
    </w:p>
    <w:p w14:paraId="77985A54" w14:textId="77777777" w:rsidR="00C37779" w:rsidRPr="00C37779" w:rsidRDefault="00C37779" w:rsidP="00C37779">
      <w:pPr>
        <w:spacing w:before="100" w:beforeAutospacing="1" w:after="100" w:afterAutospacing="1"/>
        <w:outlineLvl w:val="2"/>
        <w:rPr>
          <w:rFonts w:ascii="Times New Roman" w:eastAsia="Times New Roman" w:hAnsi="Times New Roman" w:cs="Times New Roman"/>
          <w:b/>
          <w:bCs/>
          <w:sz w:val="27"/>
          <w:szCs w:val="27"/>
          <w:lang w:eastAsia="fr-FR"/>
        </w:rPr>
      </w:pPr>
      <w:r w:rsidRPr="00C37779">
        <w:rPr>
          <w:rFonts w:ascii="Times New Roman" w:eastAsia="Times New Roman" w:hAnsi="Times New Roman" w:cs="Times New Roman"/>
          <w:b/>
          <w:bCs/>
          <w:sz w:val="27"/>
          <w:szCs w:val="27"/>
          <w:lang w:eastAsia="fr-FR"/>
        </w:rPr>
        <w:t>Ce travail sur le clown est-il aussi lié à cette question du temps, qui traverse tout votre livre ?</w:t>
      </w:r>
    </w:p>
    <w:p w14:paraId="2ACE4AD1" w14:textId="77777777" w:rsidR="00C37779" w:rsidRPr="00C37779" w:rsidRDefault="00C37779" w:rsidP="00C37779">
      <w:pPr>
        <w:spacing w:before="100" w:beforeAutospacing="1" w:after="100" w:afterAutospacing="1"/>
        <w:rPr>
          <w:rFonts w:ascii="Times New Roman" w:eastAsia="Times New Roman" w:hAnsi="Times New Roman" w:cs="Times New Roman"/>
          <w:lang w:eastAsia="fr-FR"/>
        </w:rPr>
      </w:pPr>
      <w:r w:rsidRPr="00C37779">
        <w:rPr>
          <w:rFonts w:ascii="Times New Roman" w:eastAsia="Times New Roman" w:hAnsi="Times New Roman" w:cs="Times New Roman"/>
          <w:lang w:eastAsia="fr-FR"/>
        </w:rPr>
        <w:t>Dans le clown, tout accident est un motif de jeu, c’est sans doute pourquoi Samuel Beckett aimait tant cet art : plus tu rates, plus tu existes. J’ai appris que dans ce rapport à ces instants successifs que l’on traverse, on crée un temps en tant qu’acteur, un temps dans lequel on embarque les spectateurs, un temps que l’on apprivoise, à force. Jouer, c’est inventer du temps. Mais on ne le réussit pas tous les soirs…</w:t>
      </w:r>
    </w:p>
    <w:p w14:paraId="471908F8" w14:textId="77777777" w:rsidR="00C37779" w:rsidRPr="00C37779" w:rsidRDefault="00C37779" w:rsidP="00C37779">
      <w:pPr>
        <w:spacing w:before="100" w:beforeAutospacing="1" w:after="100" w:afterAutospacing="1"/>
        <w:outlineLvl w:val="2"/>
        <w:rPr>
          <w:rFonts w:ascii="Times New Roman" w:eastAsia="Times New Roman" w:hAnsi="Times New Roman" w:cs="Times New Roman"/>
          <w:b/>
          <w:bCs/>
          <w:sz w:val="27"/>
          <w:szCs w:val="27"/>
          <w:lang w:eastAsia="fr-FR"/>
        </w:rPr>
      </w:pPr>
      <w:r w:rsidRPr="00C37779">
        <w:rPr>
          <w:rFonts w:ascii="Times New Roman" w:eastAsia="Times New Roman" w:hAnsi="Times New Roman" w:cs="Times New Roman"/>
          <w:b/>
          <w:bCs/>
          <w:sz w:val="27"/>
          <w:szCs w:val="27"/>
          <w:lang w:eastAsia="fr-FR"/>
        </w:rPr>
        <w:t>Qu’est-ce qui fait l’unité de l’acteur, qu’il n’explose pas en mille morceaux comme les pièces de son costume d’Arlequin ?</w:t>
      </w:r>
    </w:p>
    <w:p w14:paraId="2679F227" w14:textId="77777777" w:rsidR="00C37779" w:rsidRPr="00C37779" w:rsidRDefault="00C37779" w:rsidP="00C37779">
      <w:pPr>
        <w:spacing w:before="100" w:beforeAutospacing="1" w:after="100" w:afterAutospacing="1"/>
        <w:rPr>
          <w:rFonts w:ascii="Times New Roman" w:eastAsia="Times New Roman" w:hAnsi="Times New Roman" w:cs="Times New Roman"/>
          <w:lang w:eastAsia="fr-FR"/>
        </w:rPr>
      </w:pPr>
      <w:r w:rsidRPr="00C37779">
        <w:rPr>
          <w:rFonts w:ascii="Times New Roman" w:eastAsia="Times New Roman" w:hAnsi="Times New Roman" w:cs="Times New Roman"/>
          <w:lang w:eastAsia="fr-FR"/>
        </w:rPr>
        <w:t>Ces morceaux du manteau d’Arlequin, c’est formidable de les faire cohabiter sur un plateau, je trouve. Dans la conception du jeu qui est la mienne, l’angoisse de partir en morceaux n’existe pas. Jouer est un geste, ce n’est pas faire semblant d’être ce qu’on n’est pas. Jouvet, encore lui, disait qu’on ne vient pas sur le plateau décliner une identité. Le théâtre est profondément matérialiste : on est là pour faire quelque chose, pas pour être.</w:t>
      </w:r>
    </w:p>
    <w:p w14:paraId="2F4B96C3" w14:textId="77777777" w:rsidR="00C37779" w:rsidRPr="00C37779" w:rsidRDefault="00C37779" w:rsidP="00C37779">
      <w:pPr>
        <w:spacing w:before="100" w:beforeAutospacing="1" w:after="100" w:afterAutospacing="1"/>
        <w:rPr>
          <w:rFonts w:ascii="Times New Roman" w:eastAsia="Times New Roman" w:hAnsi="Times New Roman" w:cs="Times New Roman"/>
          <w:lang w:eastAsia="fr-FR"/>
        </w:rPr>
      </w:pPr>
      <w:r w:rsidRPr="00C37779">
        <w:rPr>
          <w:rFonts w:ascii="Times New Roman" w:eastAsia="Times New Roman" w:hAnsi="Times New Roman" w:cs="Times New Roman"/>
          <w:lang w:eastAsia="fr-FR"/>
        </w:rPr>
        <w:t>Ce qu’il y a de beau dans ce métier c’est que normalement, si tout se passe bien, ce qui n’est pas toujours le cas, plus on vieillit, plus ce que l’on joue rentre en écho avec ce que l’on a déjà joué. Plus on avance, et plus on a envie de laisser faire les associations d’idées, les liens secrets, ce qui s’est déposé en nous.</w:t>
      </w:r>
    </w:p>
    <w:p w14:paraId="01E39375" w14:textId="77777777" w:rsidR="00C37779" w:rsidRPr="00C37779" w:rsidRDefault="00C37779" w:rsidP="00C37779">
      <w:pPr>
        <w:spacing w:before="100" w:beforeAutospacing="1" w:after="100" w:afterAutospacing="1"/>
        <w:outlineLvl w:val="2"/>
        <w:rPr>
          <w:rFonts w:ascii="Times New Roman" w:eastAsia="Times New Roman" w:hAnsi="Times New Roman" w:cs="Times New Roman"/>
          <w:b/>
          <w:bCs/>
          <w:sz w:val="27"/>
          <w:szCs w:val="27"/>
          <w:lang w:eastAsia="fr-FR"/>
        </w:rPr>
      </w:pPr>
      <w:r w:rsidRPr="00C37779">
        <w:rPr>
          <w:rFonts w:ascii="Times New Roman" w:eastAsia="Times New Roman" w:hAnsi="Times New Roman" w:cs="Times New Roman"/>
          <w:b/>
          <w:bCs/>
          <w:sz w:val="27"/>
          <w:szCs w:val="27"/>
          <w:lang w:eastAsia="fr-FR"/>
        </w:rPr>
        <w:t>Antoine Vitez disait du comédien qu’il est « un poète qui écrit sur le sable ». Est-ce là la grandeur et la misère du métier, pour vous ?</w:t>
      </w:r>
    </w:p>
    <w:p w14:paraId="129C901A" w14:textId="77777777" w:rsidR="00C37779" w:rsidRPr="00C37779" w:rsidRDefault="00C37779" w:rsidP="00C37779">
      <w:pPr>
        <w:spacing w:before="100" w:beforeAutospacing="1" w:after="100" w:afterAutospacing="1"/>
        <w:rPr>
          <w:rFonts w:ascii="Times New Roman" w:eastAsia="Times New Roman" w:hAnsi="Times New Roman" w:cs="Times New Roman"/>
          <w:lang w:eastAsia="fr-FR"/>
        </w:rPr>
      </w:pPr>
      <w:r w:rsidRPr="00C37779">
        <w:rPr>
          <w:rFonts w:ascii="Times New Roman" w:eastAsia="Times New Roman" w:hAnsi="Times New Roman" w:cs="Times New Roman"/>
          <w:lang w:eastAsia="fr-FR"/>
        </w:rPr>
        <w:t>C’est sa grandeur, sans la misère. Justement parce que ce temps éphémère que l’on crée et que l’on vit en tant qu’acteur est d’autant plus intense qu’il s’enfuit au moment où on l’éprouve.</w:t>
      </w:r>
    </w:p>
    <w:p w14:paraId="1B50E973" w14:textId="77777777" w:rsidR="00C37779" w:rsidRPr="00C37779" w:rsidRDefault="00C37779" w:rsidP="00C37779">
      <w:pPr>
        <w:spacing w:before="100" w:beforeAutospacing="1" w:after="100" w:afterAutospacing="1"/>
        <w:rPr>
          <w:rFonts w:ascii="Times New Roman" w:eastAsia="Times New Roman" w:hAnsi="Times New Roman" w:cs="Times New Roman"/>
          <w:lang w:eastAsia="fr-FR"/>
        </w:rPr>
      </w:pPr>
      <w:hyperlink r:id="rId4" w:history="1">
        <w:r w:rsidRPr="00C37779">
          <w:rPr>
            <w:rFonts w:ascii="Times New Roman" w:eastAsia="Times New Roman" w:hAnsi="Times New Roman" w:cs="Times New Roman"/>
            <w:color w:val="0000FF"/>
            <w:u w:val="single"/>
            <w:lang w:eastAsia="fr-FR"/>
          </w:rPr>
          <w:t xml:space="preserve">Fabienne </w:t>
        </w:r>
        <w:proofErr w:type="spellStart"/>
        <w:r w:rsidRPr="00C37779">
          <w:rPr>
            <w:rFonts w:ascii="Times New Roman" w:eastAsia="Times New Roman" w:hAnsi="Times New Roman" w:cs="Times New Roman"/>
            <w:color w:val="0000FF"/>
            <w:u w:val="single"/>
            <w:lang w:eastAsia="fr-FR"/>
          </w:rPr>
          <w:t>Darge</w:t>
        </w:r>
        <w:proofErr w:type="spellEnd"/>
      </w:hyperlink>
    </w:p>
    <w:p w14:paraId="3928A899" w14:textId="77777777" w:rsidR="00C37779" w:rsidRDefault="00C37779"/>
    <w:sectPr w:rsidR="00C37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79"/>
    <w:rsid w:val="00C37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43B2CAB"/>
  <w15:chartTrackingRefBased/>
  <w15:docId w15:val="{5589BD3A-9243-114C-A3C1-7BA5A588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C37779"/>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37779"/>
    <w:rPr>
      <w:rFonts w:ascii="Times New Roman" w:eastAsia="Times New Roman" w:hAnsi="Times New Roman" w:cs="Times New Roman"/>
      <w:b/>
      <w:bCs/>
      <w:sz w:val="27"/>
      <w:szCs w:val="27"/>
      <w:lang w:eastAsia="fr-FR"/>
    </w:rPr>
  </w:style>
  <w:style w:type="paragraph" w:customStyle="1" w:styleId="articleparagraph">
    <w:name w:val="article__paragraph"/>
    <w:basedOn w:val="Normal"/>
    <w:rsid w:val="00C37779"/>
    <w:pPr>
      <w:spacing w:before="100" w:beforeAutospacing="1" w:after="100" w:afterAutospacing="1"/>
    </w:pPr>
    <w:rPr>
      <w:rFonts w:ascii="Times New Roman" w:eastAsia="Times New Roman" w:hAnsi="Times New Roman" w:cs="Times New Roman"/>
      <w:lang w:eastAsia="fr-FR"/>
    </w:rPr>
  </w:style>
  <w:style w:type="paragraph" w:customStyle="1" w:styleId="articleauthor-container">
    <w:name w:val="article__author-container"/>
    <w:basedOn w:val="Normal"/>
    <w:rsid w:val="00C37779"/>
    <w:pPr>
      <w:spacing w:before="100" w:beforeAutospacing="1" w:after="100" w:afterAutospacing="1"/>
    </w:pPr>
    <w:rPr>
      <w:rFonts w:ascii="Times New Roman" w:eastAsia="Times New Roman" w:hAnsi="Times New Roman" w:cs="Times New Roman"/>
      <w:lang w:eastAsia="fr-FR"/>
    </w:rPr>
  </w:style>
  <w:style w:type="character" w:customStyle="1" w:styleId="authordetail">
    <w:name w:val="author__detail"/>
    <w:basedOn w:val="Policepardfaut"/>
    <w:rsid w:val="00C37779"/>
  </w:style>
  <w:style w:type="character" w:customStyle="1" w:styleId="authorname">
    <w:name w:val="author__name"/>
    <w:basedOn w:val="Policepardfaut"/>
    <w:rsid w:val="00C3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401290">
      <w:bodyDiv w:val="1"/>
      <w:marLeft w:val="0"/>
      <w:marRight w:val="0"/>
      <w:marTop w:val="0"/>
      <w:marBottom w:val="0"/>
      <w:divBdr>
        <w:top w:val="none" w:sz="0" w:space="0" w:color="auto"/>
        <w:left w:val="none" w:sz="0" w:space="0" w:color="auto"/>
        <w:bottom w:val="none" w:sz="0" w:space="0" w:color="auto"/>
        <w:right w:val="none" w:sz="0" w:space="0" w:color="auto"/>
      </w:divBdr>
      <w:divsChild>
        <w:div w:id="942613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monde.fr/signataires/fabienne-dar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1313</Words>
  <Characters>7223</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simon</dc:creator>
  <cp:keywords/>
  <dc:description/>
  <cp:lastModifiedBy>thierry simon</cp:lastModifiedBy>
  <cp:revision>1</cp:revision>
  <dcterms:created xsi:type="dcterms:W3CDTF">2021-02-08T15:30:00Z</dcterms:created>
  <dcterms:modified xsi:type="dcterms:W3CDTF">2021-02-08T15:34:00Z</dcterms:modified>
</cp:coreProperties>
</file>